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8" w:rsidRDefault="007717B8" w:rsidP="00E87E89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Мастер </w:t>
      </w:r>
      <w:r w:rsidR="0083318E">
        <w:rPr>
          <w:sz w:val="28"/>
          <w:szCs w:val="28"/>
        </w:rPr>
        <w:t xml:space="preserve">- </w:t>
      </w:r>
      <w:r w:rsidR="00E87E89">
        <w:rPr>
          <w:sz w:val="28"/>
          <w:szCs w:val="28"/>
        </w:rPr>
        <w:t xml:space="preserve">класс </w:t>
      </w:r>
      <w:r>
        <w:rPr>
          <w:sz w:val="28"/>
          <w:szCs w:val="28"/>
        </w:rPr>
        <w:t>«Зимние зарисовки углем».</w:t>
      </w:r>
    </w:p>
    <w:p w:rsidR="007717B8" w:rsidRPr="001E5001" w:rsidRDefault="007717B8" w:rsidP="007717B8">
      <w:pPr>
        <w:pStyle w:val="a3"/>
        <w:spacing w:before="0" w:beforeAutospacing="0" w:after="225" w:afterAutospacing="0"/>
        <w:jc w:val="both"/>
        <w:rPr>
          <w:color w:val="FF0000"/>
          <w:sz w:val="28"/>
          <w:szCs w:val="28"/>
        </w:rPr>
      </w:pPr>
      <w:r w:rsidRPr="00AC5F53">
        <w:rPr>
          <w:b/>
          <w:sz w:val="28"/>
          <w:szCs w:val="28"/>
        </w:rPr>
        <w:t>Цель:</w:t>
      </w:r>
      <w:r w:rsidRPr="00AF12B8">
        <w:rPr>
          <w:sz w:val="28"/>
          <w:szCs w:val="28"/>
        </w:rPr>
        <w:t> Создание графического эскиза.</w:t>
      </w:r>
    </w:p>
    <w:p w:rsidR="007717B8" w:rsidRPr="00AC5F53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AC5F53">
        <w:rPr>
          <w:b/>
          <w:sz w:val="28"/>
          <w:szCs w:val="28"/>
        </w:rPr>
        <w:t>Задачи:</w:t>
      </w:r>
    </w:p>
    <w:p w:rsidR="007717B8" w:rsidRPr="00AC5F53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AC5F53">
        <w:rPr>
          <w:b/>
          <w:sz w:val="28"/>
          <w:szCs w:val="28"/>
        </w:rPr>
        <w:t>Обучающие задачи: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эскизной проработке сюжета для создания графического наброска.</w:t>
      </w:r>
    </w:p>
    <w:p w:rsidR="007717B8" w:rsidRPr="00AC5F53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AC5F53">
        <w:rPr>
          <w:b/>
          <w:sz w:val="28"/>
          <w:szCs w:val="28"/>
        </w:rPr>
        <w:t>Развивающие задачи:</w:t>
      </w:r>
    </w:p>
    <w:p w:rsidR="007717B8" w:rsidRPr="007A6C2B" w:rsidRDefault="007717B8" w:rsidP="007717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B">
        <w:rPr>
          <w:rFonts w:ascii="Times New Roman" w:eastAsia="Times New Roman" w:hAnsi="Times New Roman" w:cs="Times New Roman"/>
          <w:sz w:val="28"/>
          <w:szCs w:val="28"/>
        </w:rPr>
        <w:t>Развивать элементарные навыки работы с углем;</w:t>
      </w:r>
    </w:p>
    <w:p w:rsidR="007717B8" w:rsidRPr="007A6C2B" w:rsidRDefault="007717B8" w:rsidP="007717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B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самостоятельность, эстетические чувства и эмоции, чувство композиции;</w:t>
      </w:r>
    </w:p>
    <w:p w:rsidR="007717B8" w:rsidRPr="00AC5F53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AC5F53">
        <w:rPr>
          <w:b/>
          <w:sz w:val="28"/>
          <w:szCs w:val="28"/>
        </w:rPr>
        <w:t>Воспитательные задачи: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rFonts w:eastAsia="Times New Roman"/>
          <w:sz w:val="28"/>
          <w:szCs w:val="28"/>
        </w:rPr>
      </w:pPr>
      <w:r w:rsidRPr="007A6C2B">
        <w:rPr>
          <w:rFonts w:eastAsia="Times New Roman"/>
          <w:sz w:val="28"/>
          <w:szCs w:val="28"/>
        </w:rPr>
        <w:t>Воспитывать в детях чувство прекрасного</w:t>
      </w:r>
      <w:r>
        <w:rPr>
          <w:rFonts w:eastAsia="Times New Roman"/>
          <w:sz w:val="28"/>
          <w:szCs w:val="28"/>
        </w:rPr>
        <w:t xml:space="preserve">, </w:t>
      </w:r>
      <w:r w:rsidRPr="007A6C2B">
        <w:rPr>
          <w:rFonts w:eastAsia="Times New Roman"/>
          <w:sz w:val="28"/>
          <w:szCs w:val="28"/>
        </w:rPr>
        <w:t>через изобразительное искусство;</w:t>
      </w:r>
    </w:p>
    <w:p w:rsidR="007717B8" w:rsidRPr="00755BE4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rFonts w:eastAsia="Times New Roman"/>
          <w:sz w:val="28"/>
          <w:szCs w:val="28"/>
        </w:rPr>
        <w:t>Воспитывать интерес к отражению своих впечатлений в изобразительной деятельности;</w:t>
      </w:r>
    </w:p>
    <w:p w:rsidR="007717B8" w:rsidRPr="007A6C2B" w:rsidRDefault="007717B8" w:rsidP="007717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B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при работе с углем.</w:t>
      </w:r>
    </w:p>
    <w:p w:rsidR="007717B8" w:rsidRPr="00AC5F53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AC5F53">
        <w:rPr>
          <w:b/>
          <w:sz w:val="28"/>
          <w:szCs w:val="28"/>
        </w:rPr>
        <w:t>Методические приёмы:</w:t>
      </w:r>
    </w:p>
    <w:p w:rsidR="007717B8" w:rsidRPr="007A6C2B" w:rsidRDefault="007717B8" w:rsidP="007717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B"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C2B">
        <w:rPr>
          <w:rFonts w:ascii="Times New Roman" w:eastAsia="Times New Roman" w:hAnsi="Times New Roman" w:cs="Times New Roman"/>
          <w:sz w:val="28"/>
          <w:szCs w:val="28"/>
        </w:rPr>
        <w:t>(использование сюрпризных моментов).</w:t>
      </w:r>
    </w:p>
    <w:p w:rsidR="007717B8" w:rsidRPr="007A6C2B" w:rsidRDefault="007717B8" w:rsidP="007717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Наглядный </w:t>
      </w:r>
      <w:r w:rsidRPr="007A6C2B">
        <w:rPr>
          <w:rFonts w:ascii="Times New Roman" w:eastAsia="Times New Roman" w:hAnsi="Times New Roman" w:cs="Times New Roman"/>
          <w:sz w:val="28"/>
          <w:szCs w:val="28"/>
        </w:rPr>
        <w:t>(использование иллюстрации).</w:t>
      </w:r>
    </w:p>
    <w:p w:rsidR="007717B8" w:rsidRPr="007A6C2B" w:rsidRDefault="007717B8" w:rsidP="007717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B">
        <w:rPr>
          <w:rFonts w:ascii="Times New Roman" w:eastAsia="Times New Roman" w:hAnsi="Times New Roman" w:cs="Times New Roman"/>
          <w:sz w:val="28"/>
          <w:szCs w:val="28"/>
        </w:rPr>
        <w:t>Словесный (напоминание, указание, вопросы, индивидуальные ответы детей).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Оборудование: магни</w:t>
      </w:r>
      <w:r>
        <w:rPr>
          <w:sz w:val="28"/>
          <w:szCs w:val="28"/>
        </w:rPr>
        <w:t>тная доска, компьютер, проектор, бандероль.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мольберты, магнитики, готовые работы.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Раздаточный материал: листы плотной бумаги формат А</w:t>
      </w:r>
      <w:r>
        <w:rPr>
          <w:sz w:val="28"/>
          <w:szCs w:val="28"/>
        </w:rPr>
        <w:t>3</w:t>
      </w:r>
      <w:r w:rsidRPr="007A6C2B">
        <w:rPr>
          <w:sz w:val="28"/>
          <w:szCs w:val="28"/>
        </w:rPr>
        <w:t>, уголь,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A6C2B">
        <w:rPr>
          <w:sz w:val="28"/>
          <w:szCs w:val="28"/>
        </w:rPr>
        <w:t>ростые</w:t>
      </w:r>
      <w:proofErr w:type="gramEnd"/>
      <w:r w:rsidRPr="007A6C2B">
        <w:rPr>
          <w:sz w:val="28"/>
          <w:szCs w:val="28"/>
        </w:rPr>
        <w:t xml:space="preserve"> карандаши, </w:t>
      </w:r>
      <w:r>
        <w:rPr>
          <w:sz w:val="28"/>
          <w:szCs w:val="28"/>
        </w:rPr>
        <w:t xml:space="preserve"> угольный карандаш, </w:t>
      </w:r>
      <w:r w:rsidRPr="007A6C2B">
        <w:rPr>
          <w:sz w:val="28"/>
          <w:szCs w:val="28"/>
        </w:rPr>
        <w:t>салфетки бумажные,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A6C2B">
        <w:rPr>
          <w:sz w:val="28"/>
          <w:szCs w:val="28"/>
        </w:rPr>
        <w:t>лажные</w:t>
      </w:r>
      <w:proofErr w:type="gramEnd"/>
      <w:r w:rsidRPr="007A6C2B">
        <w:rPr>
          <w:sz w:val="28"/>
          <w:szCs w:val="28"/>
        </w:rPr>
        <w:t xml:space="preserve"> салфетки</w:t>
      </w:r>
      <w:r>
        <w:rPr>
          <w:sz w:val="28"/>
          <w:szCs w:val="28"/>
        </w:rPr>
        <w:t>.</w:t>
      </w:r>
    </w:p>
    <w:p w:rsidR="007717B8" w:rsidRPr="00AC5F53" w:rsidRDefault="00E87E89" w:rsidP="00E87E89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17B8" w:rsidRPr="00AC5F53">
        <w:rPr>
          <w:b/>
          <w:sz w:val="28"/>
          <w:szCs w:val="28"/>
        </w:rPr>
        <w:t>Ход занятия.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Вводная часть.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Воспитатель: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Ребята, здравствуйте!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здороваются.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я сегодня пришла к вам с волшебным сюрпризом, у меня есть волшебный мешочек. Выходите ко мне мы сейчас превратимся в сказочных героев. Дети выходят к воспитателю и вместе они произносят волшебные слова: 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Волшебный мешочек! Один, два, три.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сказочных героев нас преврати!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хорошо, я</w:t>
      </w:r>
      <w:r w:rsidRPr="007A6C2B">
        <w:rPr>
          <w:sz w:val="28"/>
          <w:szCs w:val="28"/>
        </w:rPr>
        <w:t xml:space="preserve"> те</w:t>
      </w:r>
      <w:r>
        <w:rPr>
          <w:sz w:val="28"/>
          <w:szCs w:val="28"/>
        </w:rPr>
        <w:t>перь знаю, как к вам обращаться (данный прием можно использовать для работы с незнакомой аудиторией детей).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нам пришло письмо от Снеговика.  Что же нам он отправил?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вам его прочитаю:</w:t>
      </w:r>
    </w:p>
    <w:p w:rsidR="007717B8" w:rsidRPr="00C831DA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C831DA">
        <w:rPr>
          <w:b/>
          <w:sz w:val="28"/>
          <w:szCs w:val="28"/>
        </w:rPr>
        <w:t>«Дорогие ребята! Здравствуйте! Пишет вам Снеговик. В нашей сказочной школе мне дали домашнее задание нарисовать зимний пейзаж. Н</w:t>
      </w:r>
      <w:r w:rsidR="00AC5F53">
        <w:rPr>
          <w:b/>
          <w:sz w:val="28"/>
          <w:szCs w:val="28"/>
        </w:rPr>
        <w:t xml:space="preserve">о времена года забрали с собой </w:t>
      </w:r>
      <w:r w:rsidRPr="00C831DA">
        <w:rPr>
          <w:b/>
          <w:sz w:val="28"/>
          <w:szCs w:val="28"/>
        </w:rPr>
        <w:t>свои краски. Осень свои цвета, лето свои, а весна ещ</w:t>
      </w:r>
      <w:r w:rsidR="00AC5F53">
        <w:rPr>
          <w:b/>
          <w:sz w:val="28"/>
          <w:szCs w:val="28"/>
        </w:rPr>
        <w:t xml:space="preserve">е не пришла. Лишь только белый </w:t>
      </w:r>
      <w:r w:rsidRPr="00C831DA">
        <w:rPr>
          <w:b/>
          <w:sz w:val="28"/>
          <w:szCs w:val="28"/>
        </w:rPr>
        <w:t>цвет зимы и угольки от костра есть у меня. Что же мне делать, как я смогу выполнить задание? Ребята! Помогите, пожалуйста!»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поможем? Как можно помочь Снеговику?</w:t>
      </w:r>
    </w:p>
    <w:p w:rsidR="007717B8" w:rsidRDefault="00AC5F53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предлагают </w:t>
      </w:r>
      <w:r w:rsidR="007717B8">
        <w:rPr>
          <w:sz w:val="28"/>
          <w:szCs w:val="28"/>
        </w:rPr>
        <w:t>разные варианты.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 конверте действительно кроме угля и бумаги</w:t>
      </w:r>
      <w:r w:rsidR="00AC5F53">
        <w:rPr>
          <w:sz w:val="28"/>
          <w:szCs w:val="28"/>
        </w:rPr>
        <w:t xml:space="preserve"> ничего нет. Чтобы узнать, как всё</w:t>
      </w:r>
      <w:r>
        <w:rPr>
          <w:sz w:val="28"/>
          <w:szCs w:val="28"/>
        </w:rPr>
        <w:t xml:space="preserve"> нарисовать правильно я вам предлагаю посетить мастерскую художника. Закройте глазки ребята.  М</w:t>
      </w:r>
      <w:r w:rsidRPr="007A6C2B">
        <w:rPr>
          <w:sz w:val="28"/>
          <w:szCs w:val="28"/>
        </w:rPr>
        <w:t>ы оказались в художественной мастерской.</w:t>
      </w:r>
      <w:r>
        <w:rPr>
          <w:sz w:val="28"/>
          <w:szCs w:val="28"/>
        </w:rPr>
        <w:t xml:space="preserve">  Открывайте глаза и п</w:t>
      </w:r>
      <w:r w:rsidRPr="007A6C2B">
        <w:rPr>
          <w:sz w:val="28"/>
          <w:szCs w:val="28"/>
        </w:rPr>
        <w:t>осмотрите, чего тут только нет</w:t>
      </w:r>
      <w:r>
        <w:rPr>
          <w:sz w:val="28"/>
          <w:szCs w:val="28"/>
        </w:rPr>
        <w:t>,</w:t>
      </w:r>
      <w:r w:rsidRPr="007A6C2B">
        <w:rPr>
          <w:sz w:val="28"/>
          <w:szCs w:val="28"/>
        </w:rPr>
        <w:t xml:space="preserve"> и краски, и карандаши, и кисточки,</w:t>
      </w:r>
      <w:r>
        <w:rPr>
          <w:sz w:val="28"/>
          <w:szCs w:val="28"/>
        </w:rPr>
        <w:t xml:space="preserve"> и</w:t>
      </w:r>
      <w:r w:rsidRPr="007A6C2B">
        <w:rPr>
          <w:sz w:val="28"/>
          <w:szCs w:val="28"/>
        </w:rPr>
        <w:t xml:space="preserve"> написанные картины.</w:t>
      </w:r>
      <w:r w:rsidRPr="007A6C2B">
        <w:rPr>
          <w:sz w:val="28"/>
          <w:szCs w:val="28"/>
        </w:rPr>
        <w:br/>
        <w:t>Воспитатель:</w:t>
      </w:r>
      <w:r>
        <w:rPr>
          <w:sz w:val="28"/>
          <w:szCs w:val="28"/>
        </w:rPr>
        <w:t xml:space="preserve"> А сейчас, давайте же поможем Снеговику нарисуем «Зимний пейзаж».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проходят к рабочим местам.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Воспитатель: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Чтобы ручки нас слушались, нам нужно сделать небольшую пальчиковую</w:t>
      </w:r>
    </w:p>
    <w:p w:rsidR="007717B8" w:rsidRPr="00C831DA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C831DA">
        <w:rPr>
          <w:b/>
          <w:sz w:val="28"/>
          <w:szCs w:val="28"/>
        </w:rPr>
        <w:t>Гимнастику «Две сороконожки»: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Две сороконожки бежали по дорожке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(</w:t>
      </w:r>
      <w:proofErr w:type="gramStart"/>
      <w:r w:rsidRPr="00FE60A1">
        <w:rPr>
          <w:sz w:val="28"/>
          <w:szCs w:val="28"/>
        </w:rPr>
        <w:t>две</w:t>
      </w:r>
      <w:proofErr w:type="gramEnd"/>
      <w:r w:rsidRPr="00FE60A1">
        <w:rPr>
          <w:sz w:val="28"/>
          <w:szCs w:val="28"/>
        </w:rPr>
        <w:t xml:space="preserve"> ладошки рядом шевелят пальцами)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lastRenderedPageBreak/>
        <w:t>Бежали – бежали,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Друг друга повстречали.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(</w:t>
      </w:r>
      <w:proofErr w:type="gramStart"/>
      <w:r w:rsidRPr="00FE60A1">
        <w:rPr>
          <w:sz w:val="28"/>
          <w:szCs w:val="28"/>
        </w:rPr>
        <w:t>две</w:t>
      </w:r>
      <w:proofErr w:type="gramEnd"/>
      <w:r w:rsidRPr="00FE60A1">
        <w:rPr>
          <w:sz w:val="28"/>
          <w:szCs w:val="28"/>
        </w:rPr>
        <w:t xml:space="preserve"> ладошки замерли)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Так друг друга обнимали,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Так друг друга обнимали,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Так друг друга обнимали,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(</w:t>
      </w:r>
      <w:proofErr w:type="gramStart"/>
      <w:r w:rsidRPr="00FE60A1">
        <w:rPr>
          <w:sz w:val="28"/>
          <w:szCs w:val="28"/>
        </w:rPr>
        <w:t>пальцы</w:t>
      </w:r>
      <w:proofErr w:type="gramEnd"/>
      <w:r w:rsidRPr="00FE60A1">
        <w:rPr>
          <w:sz w:val="28"/>
          <w:szCs w:val="28"/>
        </w:rPr>
        <w:t xml:space="preserve"> левой и правой рук обнимают друг друга)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Что мы еле их разняли.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(</w:t>
      </w:r>
      <w:proofErr w:type="gramStart"/>
      <w:r w:rsidRPr="00FE60A1">
        <w:rPr>
          <w:sz w:val="28"/>
          <w:szCs w:val="28"/>
        </w:rPr>
        <w:t>руки</w:t>
      </w:r>
      <w:proofErr w:type="gramEnd"/>
      <w:r w:rsidRPr="00FE60A1">
        <w:rPr>
          <w:sz w:val="28"/>
          <w:szCs w:val="28"/>
        </w:rPr>
        <w:t xml:space="preserve"> в замке рассоединяются)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Воспитатель: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Пальчики разогрели, можно приступать к работе.</w:t>
      </w:r>
      <w:r>
        <w:rPr>
          <w:sz w:val="28"/>
          <w:szCs w:val="28"/>
        </w:rPr>
        <w:t xml:space="preserve"> Пожалуйста проходите за столы, рассаживайтесь на свободные места.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C831DA">
        <w:rPr>
          <w:b/>
          <w:sz w:val="28"/>
          <w:szCs w:val="28"/>
        </w:rPr>
        <w:t>Правила работы с углем: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Уголь хрупкий и очень пачкает руки, нужно</w:t>
      </w:r>
      <w:r w:rsidRPr="00FE60A1">
        <w:rPr>
          <w:sz w:val="28"/>
          <w:szCs w:val="28"/>
        </w:rPr>
        <w:t xml:space="preserve"> быть предельно аккуратным,</w:t>
      </w:r>
      <w:r>
        <w:rPr>
          <w:sz w:val="28"/>
          <w:szCs w:val="28"/>
        </w:rPr>
        <w:t xml:space="preserve"> ч</w:t>
      </w:r>
      <w:r w:rsidRPr="00FE60A1">
        <w:rPr>
          <w:sz w:val="28"/>
          <w:szCs w:val="28"/>
        </w:rPr>
        <w:t>тоб</w:t>
      </w:r>
      <w:r w:rsidR="00AC5F53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не испачкать свою работу и себя. Если вы испачкались, то можно воспользоваться влажными салфетками, а уголь завернуть в бумажную салфетку, чтобы не испачкать руки.  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Уголь в руке надо держать</w:t>
      </w:r>
      <w:r>
        <w:rPr>
          <w:sz w:val="28"/>
          <w:szCs w:val="28"/>
        </w:rPr>
        <w:t>,</w:t>
      </w:r>
      <w:r w:rsidRPr="00FE60A1">
        <w:rPr>
          <w:sz w:val="28"/>
          <w:szCs w:val="28"/>
        </w:rPr>
        <w:t xml:space="preserve"> как обычный карандаш. При сильном нажатии</w:t>
      </w:r>
      <w:r>
        <w:rPr>
          <w:sz w:val="28"/>
          <w:szCs w:val="28"/>
        </w:rPr>
        <w:t xml:space="preserve"> п</w:t>
      </w:r>
      <w:r w:rsidRPr="00FE60A1">
        <w:rPr>
          <w:sz w:val="28"/>
          <w:szCs w:val="28"/>
        </w:rPr>
        <w:t>олучается жирная линия, если нажимать слегка, то линия будет</w:t>
      </w:r>
      <w:r>
        <w:rPr>
          <w:sz w:val="28"/>
          <w:szCs w:val="28"/>
        </w:rPr>
        <w:t xml:space="preserve"> </w:t>
      </w:r>
      <w:r w:rsidRPr="00FE60A1">
        <w:rPr>
          <w:sz w:val="28"/>
          <w:szCs w:val="28"/>
        </w:rPr>
        <w:t>еле заметна</w:t>
      </w:r>
      <w:r>
        <w:rPr>
          <w:sz w:val="28"/>
          <w:szCs w:val="28"/>
        </w:rPr>
        <w:t>. Можно растирать</w:t>
      </w:r>
      <w:r w:rsidR="00E87E89">
        <w:rPr>
          <w:sz w:val="28"/>
          <w:szCs w:val="28"/>
        </w:rPr>
        <w:t xml:space="preserve"> получившиеся линии при помощи бумажной салфетки, вот так </w:t>
      </w:r>
      <w:r w:rsidRPr="00FE60A1">
        <w:rPr>
          <w:sz w:val="28"/>
          <w:szCs w:val="28"/>
        </w:rPr>
        <w:t>(приемы рисования воспита</w:t>
      </w:r>
      <w:r>
        <w:rPr>
          <w:sz w:val="28"/>
          <w:szCs w:val="28"/>
        </w:rPr>
        <w:t xml:space="preserve">тель демонстрирует на листе А3, </w:t>
      </w:r>
      <w:r w:rsidRPr="00FE60A1">
        <w:rPr>
          <w:sz w:val="28"/>
          <w:szCs w:val="28"/>
        </w:rPr>
        <w:t>прикрепленн</w:t>
      </w:r>
      <w:r w:rsidR="00E87E89">
        <w:rPr>
          <w:sz w:val="28"/>
          <w:szCs w:val="28"/>
        </w:rPr>
        <w:t>ом на мольберте, дети выполняют,</w:t>
      </w:r>
      <w:r>
        <w:rPr>
          <w:sz w:val="28"/>
          <w:szCs w:val="28"/>
        </w:rPr>
        <w:t xml:space="preserve"> </w:t>
      </w:r>
      <w:r w:rsidRPr="00FE60A1">
        <w:rPr>
          <w:sz w:val="28"/>
          <w:szCs w:val="28"/>
        </w:rPr>
        <w:t xml:space="preserve">за педагогом на </w:t>
      </w:r>
      <w:r>
        <w:rPr>
          <w:sz w:val="28"/>
          <w:szCs w:val="28"/>
        </w:rPr>
        <w:t>своих листах</w:t>
      </w:r>
      <w:r w:rsidRPr="00FE60A1">
        <w:rPr>
          <w:sz w:val="28"/>
          <w:szCs w:val="28"/>
        </w:rPr>
        <w:t>). Для т</w:t>
      </w:r>
      <w:r>
        <w:rPr>
          <w:sz w:val="28"/>
          <w:szCs w:val="28"/>
        </w:rPr>
        <w:t>ого что бы нарисовать</w:t>
      </w:r>
      <w:r w:rsidRPr="00FE60A1">
        <w:rPr>
          <w:sz w:val="28"/>
          <w:szCs w:val="28"/>
        </w:rPr>
        <w:t xml:space="preserve"> картину,</w:t>
      </w:r>
      <w:r>
        <w:rPr>
          <w:sz w:val="28"/>
          <w:szCs w:val="28"/>
        </w:rPr>
        <w:t xml:space="preserve"> нужно</w:t>
      </w:r>
      <w:r w:rsidRPr="00FE60A1">
        <w:rPr>
          <w:sz w:val="28"/>
          <w:szCs w:val="28"/>
        </w:rPr>
        <w:t xml:space="preserve"> рисовать</w:t>
      </w:r>
      <w:r w:rsidR="00AC5F53">
        <w:rPr>
          <w:sz w:val="28"/>
          <w:szCs w:val="28"/>
        </w:rPr>
        <w:t xml:space="preserve"> регулируя нажим </w:t>
      </w:r>
      <w:r w:rsidRPr="00FE60A1">
        <w:rPr>
          <w:sz w:val="28"/>
          <w:szCs w:val="28"/>
        </w:rPr>
        <w:t>(дети рисуют, воспитатель следит за работой, помогает в выборе сюжета, в овладении детьми навыками работы с новым материалом – углё</w:t>
      </w:r>
      <w:r>
        <w:rPr>
          <w:sz w:val="28"/>
          <w:szCs w:val="28"/>
        </w:rPr>
        <w:t>м).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Для начала, нам необходимо провести линию горизонта.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Слегка нажимая на уголь можно обозначить небо. Нижнюю часть горизонта оставляем не закрашенной, белой.  Это будет земля покрытая снегом. Теперь высветляем небо у линии горизонта для изображения пространства.  Чтобы получился светло-серый оттенок. Тонкими линиями рисуем деревья и кустарники. Изображая деревья можно показать не только породу, но и его возраст, характер.</w:t>
      </w:r>
    </w:p>
    <w:p w:rsidR="007717B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Стараемся рисовать одни деревья далеко, а другие близко. Как вы думаете, как можно это сделать? 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детей.</w:t>
      </w:r>
    </w:p>
    <w:p w:rsidR="007717B8" w:rsidRPr="00FE60A1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FE60A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Верно, те деревья, которые далеко, будут казаться нам меньше размером, чем те деревья, которые близко.</w:t>
      </w:r>
    </w:p>
    <w:p w:rsidR="007717B8" w:rsidRPr="004966AB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FE60A1">
        <w:rPr>
          <w:sz w:val="28"/>
          <w:szCs w:val="28"/>
        </w:rPr>
        <w:t>Сейчас мы завершим ваши работы и поместим их на мольберт</w:t>
      </w:r>
      <w:r>
        <w:rPr>
          <w:sz w:val="28"/>
          <w:szCs w:val="28"/>
        </w:rPr>
        <w:t xml:space="preserve"> и посмотрим какие красивые зимние пейзажи у нас получились.</w:t>
      </w:r>
    </w:p>
    <w:p w:rsidR="007717B8" w:rsidRPr="00755BE4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755BE4">
        <w:rPr>
          <w:b/>
          <w:sz w:val="28"/>
          <w:szCs w:val="28"/>
        </w:rPr>
        <w:t>Подведение итогов, рефлексия:</w:t>
      </w:r>
    </w:p>
    <w:p w:rsidR="007717B8" w:rsidRPr="00025A4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025A48">
        <w:rPr>
          <w:sz w:val="28"/>
          <w:szCs w:val="28"/>
        </w:rPr>
        <w:t>Воспитатель:</w:t>
      </w:r>
    </w:p>
    <w:p w:rsidR="007717B8" w:rsidRPr="00025A48" w:rsidRDefault="00AC5F53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7717B8" w:rsidRPr="00025A48">
        <w:rPr>
          <w:sz w:val="28"/>
          <w:szCs w:val="28"/>
        </w:rPr>
        <w:t>чем мы сегодня занимались?</w:t>
      </w:r>
    </w:p>
    <w:p w:rsidR="007717B8" w:rsidRPr="00025A4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025A48">
        <w:rPr>
          <w:sz w:val="28"/>
          <w:szCs w:val="28"/>
        </w:rPr>
        <w:t xml:space="preserve">Ответы детей: 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C5F53">
        <w:rPr>
          <w:sz w:val="28"/>
          <w:szCs w:val="28"/>
        </w:rPr>
        <w:t>А чем мы за столами</w:t>
      </w:r>
      <w:r w:rsidRPr="007A6C2B">
        <w:rPr>
          <w:sz w:val="28"/>
          <w:szCs w:val="28"/>
        </w:rPr>
        <w:t xml:space="preserve"> занимались?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7A6C2B">
        <w:rPr>
          <w:sz w:val="28"/>
          <w:szCs w:val="28"/>
        </w:rPr>
        <w:t>Рисовали углем.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Воспитатель: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Вам понравилось, было трудно или легко?</w:t>
      </w:r>
      <w:r>
        <w:rPr>
          <w:sz w:val="28"/>
          <w:szCs w:val="28"/>
        </w:rPr>
        <w:t xml:space="preserve"> А что показалось самым трудным?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Воспитатель:</w:t>
      </w:r>
    </w:p>
    <w:p w:rsidR="007717B8" w:rsidRPr="007A6C2B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7A6C2B">
        <w:rPr>
          <w:sz w:val="28"/>
          <w:szCs w:val="28"/>
        </w:rPr>
        <w:t>Мне очень понравилось с вами заниматься.</w:t>
      </w:r>
    </w:p>
    <w:p w:rsidR="007717B8" w:rsidRPr="00025A48" w:rsidRDefault="007717B8" w:rsidP="007717B8">
      <w:pPr>
        <w:pStyle w:val="a3"/>
        <w:spacing w:before="0" w:beforeAutospacing="0" w:after="225" w:afterAutospacing="0"/>
        <w:jc w:val="both"/>
        <w:rPr>
          <w:b/>
          <w:sz w:val="28"/>
          <w:szCs w:val="28"/>
        </w:rPr>
      </w:pPr>
      <w:r w:rsidRPr="007A6C2B">
        <w:rPr>
          <w:sz w:val="28"/>
          <w:szCs w:val="28"/>
        </w:rPr>
        <w:t>Воспитатель:</w:t>
      </w:r>
    </w:p>
    <w:p w:rsidR="007717B8" w:rsidRPr="00025A48" w:rsidRDefault="007717B8" w:rsidP="007717B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025A48">
        <w:rPr>
          <w:sz w:val="28"/>
          <w:szCs w:val="28"/>
        </w:rPr>
        <w:t>Вы можете забрать ваши картины, отнести их</w:t>
      </w:r>
      <w:r w:rsidR="00AC5F53">
        <w:rPr>
          <w:sz w:val="28"/>
          <w:szCs w:val="28"/>
        </w:rPr>
        <w:t xml:space="preserve"> домой, </w:t>
      </w:r>
      <w:r>
        <w:rPr>
          <w:sz w:val="28"/>
          <w:szCs w:val="28"/>
        </w:rPr>
        <w:t>поместить в рамку. Большое спасибо вам ребята!</w:t>
      </w:r>
    </w:p>
    <w:p w:rsidR="007717B8" w:rsidRPr="004966AB" w:rsidRDefault="007717B8" w:rsidP="00771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717B8" w:rsidRPr="004966AB" w:rsidRDefault="007717B8" w:rsidP="00771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717B8" w:rsidRDefault="007717B8" w:rsidP="007717B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717B8" w:rsidRDefault="007717B8" w:rsidP="007717B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717B8" w:rsidRDefault="007717B8" w:rsidP="007717B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717B8" w:rsidRDefault="007717B8" w:rsidP="007717B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5604E" w:rsidRDefault="0035604E"/>
    <w:p w:rsidR="0083318E" w:rsidRDefault="0083318E"/>
    <w:p w:rsidR="00AC5F53" w:rsidRDefault="00AC5F53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F53" w:rsidRDefault="00AC5F53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83318E" w:rsidRPr="00A8360E" w:rsidRDefault="0083318E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proofErr w:type="gramEnd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№ 58 «Золушка» комбинированного вида </w:t>
      </w:r>
      <w:proofErr w:type="spellStart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>г.Улан</w:t>
      </w:r>
      <w:proofErr w:type="spellEnd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>-Удэ</w:t>
      </w:r>
    </w:p>
    <w:p w:rsidR="0083318E" w:rsidRPr="00A8360E" w:rsidRDefault="0083318E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>( МБОУ</w:t>
      </w:r>
      <w:proofErr w:type="gramEnd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 58 «Золушка» </w:t>
      </w:r>
      <w:proofErr w:type="spellStart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>г.Улан</w:t>
      </w:r>
      <w:proofErr w:type="spellEnd"/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>-Удэ)</w:t>
      </w:r>
    </w:p>
    <w:p w:rsidR="0083318E" w:rsidRPr="00A8360E" w:rsidRDefault="0083318E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класса для слушателей БРИОП </w:t>
      </w:r>
    </w:p>
    <w:p w:rsidR="0083318E" w:rsidRDefault="0083318E" w:rsidP="0083318E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ЗИМНИЕ ЗАРИСОВКИ УГЛЕМ</w:t>
      </w:r>
      <w:r w:rsidRPr="00A836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</w:p>
    <w:p w:rsidR="0083318E" w:rsidRPr="00A8360E" w:rsidRDefault="0083318E" w:rsidP="008331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Художественно-эстетическое развитие.</w:t>
      </w:r>
    </w:p>
    <w:p w:rsidR="0083318E" w:rsidRPr="00A8360E" w:rsidRDefault="0083318E" w:rsidP="008331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tabs>
          <w:tab w:val="left" w:pos="171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tabs>
          <w:tab w:val="left" w:pos="171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tabs>
          <w:tab w:val="left" w:pos="171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Pr="00A8360E" w:rsidRDefault="0083318E" w:rsidP="0083318E">
      <w:pPr>
        <w:tabs>
          <w:tab w:val="left" w:pos="171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83318E" w:rsidRDefault="0083318E" w:rsidP="0083318E">
      <w:pPr>
        <w:tabs>
          <w:tab w:val="left" w:pos="171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Алтаева В.Д.</w:t>
      </w:r>
    </w:p>
    <w:p w:rsidR="0083318E" w:rsidRPr="00A8360E" w:rsidRDefault="0083318E" w:rsidP="008331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18E" w:rsidRDefault="0083318E"/>
    <w:p w:rsidR="0083318E" w:rsidRDefault="0083318E"/>
    <w:p w:rsidR="0083318E" w:rsidRDefault="0083318E"/>
    <w:p w:rsidR="0083318E" w:rsidRDefault="0083318E"/>
    <w:p w:rsidR="0083318E" w:rsidRDefault="0083318E"/>
    <w:p w:rsidR="0083318E" w:rsidRDefault="0083318E"/>
    <w:p w:rsidR="0083318E" w:rsidRDefault="0083318E"/>
    <w:p w:rsidR="0083318E" w:rsidRDefault="0083318E"/>
    <w:p w:rsidR="0083318E" w:rsidRPr="0083318E" w:rsidRDefault="0083318E" w:rsidP="0083318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83318E">
        <w:rPr>
          <w:rFonts w:ascii="Times New Roman" w:hAnsi="Times New Roman" w:cs="Times New Roman"/>
          <w:sz w:val="28"/>
          <w:szCs w:val="28"/>
        </w:rPr>
        <w:t>Улан-Удэ</w:t>
      </w:r>
    </w:p>
    <w:p w:rsidR="0083318E" w:rsidRPr="0083318E" w:rsidRDefault="0083318E" w:rsidP="0083318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8E">
        <w:rPr>
          <w:rFonts w:ascii="Times New Roman" w:hAnsi="Times New Roman" w:cs="Times New Roman"/>
          <w:sz w:val="28"/>
          <w:szCs w:val="28"/>
        </w:rPr>
        <w:t>2020 год</w:t>
      </w:r>
      <w:bookmarkStart w:id="0" w:name="_GoBack"/>
      <w:bookmarkEnd w:id="0"/>
    </w:p>
    <w:sectPr w:rsidR="0083318E" w:rsidRPr="0083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8"/>
    <w:rsid w:val="0035604E"/>
    <w:rsid w:val="007717B8"/>
    <w:rsid w:val="0083318E"/>
    <w:rsid w:val="00AC5F53"/>
    <w:rsid w:val="00E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0A38-7EB6-43F9-B883-1539A8A3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2020-01-28T01:18:00Z</dcterms:created>
  <dcterms:modified xsi:type="dcterms:W3CDTF">2020-11-29T11:41:00Z</dcterms:modified>
</cp:coreProperties>
</file>